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23"/>
        <w:gridCol w:w="4650"/>
        <w:gridCol w:w="5430"/>
      </w:tblGrid>
      <w:tr w:rsidR="00092381" w:rsidTr="00415A6B">
        <w:trPr>
          <w:trHeight w:val="2683"/>
        </w:trPr>
        <w:tc>
          <w:tcPr>
            <w:tcW w:w="1525" w:type="pct"/>
            <w:vAlign w:val="center"/>
          </w:tcPr>
          <w:p w:rsidR="00560A94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Su Piazza Grande si affacciano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circa ben </w:t>
            </w:r>
            <w:r w:rsidR="003442A1">
              <w:rPr>
                <w:rFonts w:ascii="Comic Sans MS" w:hAnsi="Comic Sans MS"/>
                <w:b/>
                <w:sz w:val="24"/>
                <w:szCs w:val="24"/>
              </w:rPr>
              <w:t>304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finestre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senza contare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le vetrine dei negozi e i lucernai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3442A1" w:rsidRPr="009C569F" w:rsidRDefault="002E608C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E608C">
              <w:rPr>
                <w:rFonts w:ascii="Comic Sans MS" w:hAnsi="Comic Sans MS"/>
                <w:noProof/>
                <w:sz w:val="24"/>
                <w:szCs w:val="24"/>
                <w:lang w:val="it-CH" w:eastAsia="it-CH"/>
              </w:rPr>
              <w:drawing>
                <wp:inline distT="0" distB="0" distL="0" distR="0">
                  <wp:extent cx="847725" cy="605518"/>
                  <wp:effectExtent l="0" t="0" r="0" b="4445"/>
                  <wp:docPr id="6" name="Immagine 6" descr="Risultati immagini per finestre antiche aperte diseg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isultati immagini per finestre antiche aperte diseg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226" cy="61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3" w:type="pct"/>
          </w:tcPr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>MATEMATICANDO 2018</w:t>
            </w:r>
            <w:r>
              <w:rPr>
                <w:sz w:val="22"/>
                <w:szCs w:val="22"/>
              </w:rPr>
              <w:t>,</w:t>
            </w:r>
            <w:r w:rsidRPr="00E15597">
              <w:rPr>
                <w:sz w:val="22"/>
                <w:szCs w:val="22"/>
              </w:rPr>
              <w:t xml:space="preserve"> LOCARNO</w:t>
            </w:r>
          </w:p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>STIME IN PIAZZA</w:t>
            </w:r>
          </w:p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 xml:space="preserve">2D </w:t>
            </w:r>
            <w:r>
              <w:rPr>
                <w:sz w:val="22"/>
                <w:szCs w:val="22"/>
              </w:rPr>
              <w:t>e</w:t>
            </w:r>
            <w:r w:rsidRPr="00E15597">
              <w:rPr>
                <w:sz w:val="22"/>
                <w:szCs w:val="22"/>
              </w:rPr>
              <w:t xml:space="preserve"> 2E SM </w:t>
            </w:r>
            <w:proofErr w:type="spellStart"/>
            <w:r w:rsidRPr="00E15597">
              <w:rPr>
                <w:sz w:val="22"/>
                <w:szCs w:val="22"/>
              </w:rPr>
              <w:t>Viganello</w:t>
            </w:r>
            <w:proofErr w:type="spellEnd"/>
          </w:p>
          <w:p w:rsidR="00716932" w:rsidRDefault="00716932" w:rsidP="003442A1">
            <w:pPr>
              <w:jc w:val="center"/>
            </w:pPr>
          </w:p>
          <w:p w:rsidR="00716932" w:rsidRPr="00716932" w:rsidRDefault="00716932" w:rsidP="003442A1">
            <w:pPr>
              <w:jc w:val="center"/>
            </w:pPr>
          </w:p>
          <w:p w:rsidR="009C569F" w:rsidRPr="00080D02" w:rsidRDefault="009C569F" w:rsidP="003442A1">
            <w:pPr>
              <w:jc w:val="center"/>
            </w:pPr>
          </w:p>
          <w:p w:rsidR="009C569F" w:rsidRDefault="00707CFA" w:rsidP="003442A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CURIOSITÀ</w:t>
            </w:r>
            <w:r w:rsidR="009C569F" w:rsidRPr="00E15597">
              <w:rPr>
                <w:rFonts w:ascii="Comic Sans MS" w:hAnsi="Comic Sans MS"/>
                <w:sz w:val="28"/>
                <w:szCs w:val="28"/>
              </w:rPr>
              <w:t xml:space="preserve"> DALLA</w:t>
            </w:r>
          </w:p>
          <w:p w:rsidR="009C569F" w:rsidRPr="009C569F" w:rsidRDefault="009C569F" w:rsidP="003442A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15597">
              <w:rPr>
                <w:rFonts w:ascii="Comic Sans MS" w:hAnsi="Comic Sans MS"/>
                <w:sz w:val="28"/>
                <w:szCs w:val="28"/>
              </w:rPr>
              <w:t>PIAZZA GRANDE DI LOCA</w:t>
            </w:r>
            <w:bookmarkStart w:id="0" w:name="_GoBack"/>
            <w:bookmarkEnd w:id="0"/>
            <w:r w:rsidRPr="00E15597">
              <w:rPr>
                <w:rFonts w:ascii="Comic Sans MS" w:hAnsi="Comic Sans MS"/>
                <w:sz w:val="28"/>
                <w:szCs w:val="28"/>
              </w:rPr>
              <w:t>RNO</w:t>
            </w:r>
          </w:p>
        </w:tc>
        <w:tc>
          <w:tcPr>
            <w:tcW w:w="1872" w:type="pct"/>
            <w:vAlign w:val="center"/>
          </w:tcPr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Il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perimetro della piazza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è di </w:t>
            </w:r>
            <w:r w:rsidR="00995E47">
              <w:rPr>
                <w:rFonts w:ascii="Comic Sans MS" w:hAnsi="Comic Sans MS"/>
                <w:sz w:val="24"/>
                <w:szCs w:val="24"/>
              </w:rPr>
              <w:t xml:space="preserve">circa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="001E148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m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ovvero di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10</w:t>
            </w:r>
            <w:r w:rsidR="001E148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bracci ticinesi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del 1826!</w:t>
            </w:r>
          </w:p>
          <w:p w:rsidR="009C569F" w:rsidRPr="00E15597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Per altre curiosità</w:t>
            </w:r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sulla storia delle unità di misura svizzere:</w:t>
            </w:r>
          </w:p>
          <w:p w:rsidR="00B24B17" w:rsidRDefault="009C569F" w:rsidP="00415A6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 xml:space="preserve">articolo “Pesi e misure” di </w:t>
            </w:r>
            <w:r w:rsidRPr="00B24B1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 xml:space="preserve">Anne-Marie </w:t>
            </w:r>
            <w:proofErr w:type="spellStart"/>
            <w:r w:rsidRPr="00B24B1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>Dubler</w:t>
            </w:r>
            <w:proofErr w:type="spellEnd"/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dal Dizionario storico della Svizzera</w:t>
            </w:r>
          </w:p>
          <w:p w:rsidR="009C569F" w:rsidRPr="009C569F" w:rsidRDefault="00707CFA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hyperlink r:id="rId5" w:history="1">
              <w:r w:rsidR="009C569F" w:rsidRPr="00B24B17">
                <w:rPr>
                  <w:rStyle w:val="Collegamentoipertestuale"/>
                  <w:rFonts w:ascii="Comic Sans MS" w:hAnsi="Comic Sans MS"/>
                  <w:sz w:val="20"/>
                  <w:szCs w:val="20"/>
                </w:rPr>
                <w:t>http://www.hls-dhs-dss.ch/textes/i/I13751.php</w:t>
              </w:r>
            </w:hyperlink>
          </w:p>
        </w:tc>
      </w:tr>
      <w:tr w:rsidR="00092381" w:rsidTr="00415A6B">
        <w:trPr>
          <w:trHeight w:val="3154"/>
        </w:trPr>
        <w:tc>
          <w:tcPr>
            <w:tcW w:w="1525" w:type="pct"/>
            <w:vAlign w:val="center"/>
          </w:tcPr>
          <w:p w:rsidR="00DB4F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L’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area della piazza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è di circa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7’0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00 m</w:t>
            </w:r>
            <w:r w:rsidRPr="009C569F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2</w:t>
            </w:r>
            <w:r w:rsidRPr="00E15597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DB4F1D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La piazza è ricoperta</w:t>
            </w:r>
          </w:p>
          <w:p w:rsidR="00DB4F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da un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numero di ciottoli</w:t>
            </w:r>
          </w:p>
          <w:p w:rsidR="009C569F" w:rsidRP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C569F">
              <w:rPr>
                <w:rFonts w:ascii="Comic Sans MS" w:hAnsi="Comic Sans MS"/>
                <w:b/>
                <w:sz w:val="24"/>
                <w:szCs w:val="24"/>
              </w:rPr>
              <w:t>dell’ordine di due milioni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9C569F" w:rsidRDefault="009C569F" w:rsidP="003442A1">
            <w:pPr>
              <w:jc w:val="center"/>
            </w:pPr>
            <w:r>
              <w:rPr>
                <w:noProof/>
                <w:color w:val="0000FF"/>
                <w:lang w:val="it-CH" w:eastAsia="it-CH"/>
              </w:rPr>
              <w:drawing>
                <wp:inline distT="0" distB="0" distL="0" distR="0" wp14:anchorId="69F971C7" wp14:editId="218EDF59">
                  <wp:extent cx="2771775" cy="2017668"/>
                  <wp:effectExtent l="0" t="0" r="0" b="1905"/>
                  <wp:docPr id="1" name="irc_mi" descr="Risultati immagini per piazza grande locarno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Risultati immagini per piazza grande locarno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62" cy="2060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pct"/>
            <w:vAlign w:val="center"/>
          </w:tcPr>
          <w:p w:rsidR="00092381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L’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Edificio Postale </w:t>
            </w:r>
            <w:r w:rsidRPr="00E15597">
              <w:rPr>
                <w:rFonts w:ascii="Comic Sans MS" w:hAnsi="Comic Sans MS"/>
                <w:sz w:val="24"/>
                <w:szCs w:val="24"/>
              </w:rPr>
              <w:t>ha la base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di forma quasi quadrata (42 m </w:t>
            </w:r>
            <w:r w:rsidR="00707CFA">
              <w:rPr>
                <w:rFonts w:ascii="Comic Sans MS" w:hAnsi="Comic Sans MS"/>
                <w:sz w:val="24"/>
                <w:szCs w:val="24"/>
              </w:rPr>
              <w:t>×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38 m)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ed un volume totale di </w:t>
            </w:r>
            <w:r w:rsidRPr="00E15597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27'132 m³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Conta ben </w:t>
            </w:r>
            <w:r w:rsidR="00995E47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442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C2800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vetri a specchio</w:t>
            </w:r>
            <w:r w:rsidR="004C547D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 rettangolari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15A6B" w:rsidRPr="00415A6B" w:rsidRDefault="00415A6B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</w:p>
          <w:p w:rsidR="009C569F" w:rsidRPr="00B24B17" w:rsidRDefault="009C569F" w:rsidP="00415A6B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  <w:shd w:val="clear" w:color="auto" w:fill="FFFFFF"/>
              </w:rPr>
            </w:pPr>
            <w:r w:rsidRPr="00B24B17">
              <w:rPr>
                <w:rFonts w:ascii="Comic Sans MS" w:hAnsi="Comic Sans MS" w:cs="Arial"/>
                <w:color w:val="000000"/>
                <w:sz w:val="20"/>
                <w:szCs w:val="20"/>
                <w:shd w:val="clear" w:color="auto" w:fill="FFFFFF"/>
              </w:rPr>
              <w:t>Per altre informazioni:</w:t>
            </w:r>
          </w:p>
          <w:p w:rsidR="009C569F" w:rsidRPr="00092381" w:rsidRDefault="00707CFA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hyperlink r:id="rId8" w:history="1">
              <w:r w:rsidR="009C569F" w:rsidRPr="00B24B17">
                <w:rPr>
                  <w:rStyle w:val="Collegamentoipertestuale"/>
                  <w:rFonts w:ascii="Comic Sans MS" w:hAnsi="Comic Sans MS"/>
                  <w:sz w:val="20"/>
                  <w:szCs w:val="20"/>
                </w:rPr>
                <w:t>http://www.studiovacchini.ch/opere/all</w:t>
              </w:r>
            </w:hyperlink>
          </w:p>
        </w:tc>
      </w:tr>
      <w:tr w:rsidR="00092381" w:rsidTr="00415A6B">
        <w:trPr>
          <w:trHeight w:val="3154"/>
        </w:trPr>
        <w:tc>
          <w:tcPr>
            <w:tcW w:w="1525" w:type="pct"/>
            <w:vAlign w:val="bottom"/>
          </w:tcPr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Durante una proiezione</w:t>
            </w:r>
          </w:p>
          <w:p w:rsidR="0070266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del </w:t>
            </w:r>
            <w:r w:rsidR="0070266D" w:rsidRPr="0070266D">
              <w:rPr>
                <w:rFonts w:ascii="Comic Sans MS" w:hAnsi="Comic Sans MS"/>
                <w:b/>
                <w:sz w:val="24"/>
                <w:szCs w:val="24"/>
              </w:rPr>
              <w:t>Locarno</w:t>
            </w:r>
            <w:r w:rsidR="00702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Festival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Piazza Grande può ospitare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C569F">
              <w:rPr>
                <w:rFonts w:ascii="Comic Sans MS" w:hAnsi="Comic Sans MS"/>
                <w:b/>
                <w:sz w:val="24"/>
                <w:szCs w:val="24"/>
              </w:rPr>
              <w:t>8’000 spettatori</w:t>
            </w:r>
            <w:r w:rsidRPr="00E15597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C03A0" w:rsidRPr="005C03A0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74DFC93F" wp14:editId="48385D4A">
                  <wp:extent cx="1838325" cy="1116957"/>
                  <wp:effectExtent l="0" t="0" r="0" b="762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734" cy="116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3A0" w:rsidRPr="005C03A0" w:rsidRDefault="005C03A0" w:rsidP="00415A6B">
            <w:pPr>
              <w:shd w:val="clear" w:color="auto" w:fill="FFFFFF"/>
              <w:jc w:val="center"/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</w:pP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Dimensioni schermo: 26 m </w:t>
            </w:r>
            <w:r w:rsidR="00707CFA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×</w:t>
            </w: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 14 m</w:t>
            </w:r>
          </w:p>
          <w:p w:rsidR="005C03A0" w:rsidRPr="005C03A0" w:rsidRDefault="005C03A0" w:rsidP="00415A6B">
            <w:pPr>
              <w:jc w:val="center"/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</w:pP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Distanza cabina proiezione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 - </w:t>
            </w: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schermo: 80 m</w:t>
            </w:r>
          </w:p>
        </w:tc>
        <w:tc>
          <w:tcPr>
            <w:tcW w:w="1603" w:type="pct"/>
            <w:vAlign w:val="center"/>
          </w:tcPr>
          <w:p w:rsidR="00913148" w:rsidRDefault="00913148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Eccovi un’</w:t>
            </w:r>
            <w:r>
              <w:rPr>
                <w:rFonts w:ascii="Comic Sans MS" w:hAnsi="Comic Sans MS"/>
                <w:b/>
                <w:sz w:val="24"/>
                <w:szCs w:val="24"/>
              </w:rPr>
              <w:t>ulteriore</w:t>
            </w:r>
            <w:r w:rsidR="009C569F"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sfida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70266D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per il vostro rientro a scuola:</w:t>
            </w: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Quanti secondi impieghereste </w:t>
            </w: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 fare 10 giri della Piazza correndo? </w:t>
            </w: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 camminando?</w:t>
            </w:r>
          </w:p>
          <w:p w:rsidR="009C569F" w:rsidRDefault="009C569F" w:rsidP="00415A6B">
            <w:pPr>
              <w:jc w:val="center"/>
            </w:pPr>
          </w:p>
        </w:tc>
        <w:tc>
          <w:tcPr>
            <w:tcW w:w="1872" w:type="pct"/>
            <w:vAlign w:val="bottom"/>
          </w:tcPr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Il volume dell’Edificio Postale</w:t>
            </w:r>
          </w:p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è pari al volume</w:t>
            </w:r>
          </w:p>
          <w:p w:rsidR="006807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di circa </w:t>
            </w:r>
            <w:r w:rsidR="0068071D">
              <w:rPr>
                <w:rFonts w:ascii="Comic Sans MS" w:hAnsi="Comic Sans MS"/>
                <w:b/>
                <w:sz w:val="24"/>
                <w:szCs w:val="24"/>
              </w:rPr>
              <w:t>5'600’000</w:t>
            </w:r>
            <w:r w:rsidRPr="00DB4F1D">
              <w:rPr>
                <w:rFonts w:ascii="Comic Sans MS" w:hAnsi="Comic Sans MS"/>
                <w:b/>
                <w:sz w:val="24"/>
                <w:szCs w:val="24"/>
              </w:rPr>
              <w:t xml:space="preserve"> scatole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DB4F1D">
              <w:rPr>
                <w:rFonts w:ascii="Comic Sans MS" w:hAnsi="Comic Sans MS"/>
                <w:b/>
                <w:sz w:val="24"/>
                <w:szCs w:val="24"/>
              </w:rPr>
              <w:t>Postpac</w:t>
            </w:r>
            <w:proofErr w:type="spellEnd"/>
            <w:r w:rsidRPr="00DB4F1D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DB4F1D" w:rsidRPr="00DB4F1D">
              <w:rPr>
                <w:rFonts w:ascii="Comic Sans MS" w:hAnsi="Comic Sans MS"/>
                <w:b/>
                <w:sz w:val="24"/>
                <w:szCs w:val="24"/>
              </w:rPr>
              <w:t xml:space="preserve">1 </w:t>
            </w:r>
            <w:r w:rsidRPr="00DB4F1D">
              <w:rPr>
                <w:rFonts w:ascii="Comic Sans MS" w:hAnsi="Comic Sans MS"/>
                <w:b/>
                <w:sz w:val="24"/>
                <w:szCs w:val="24"/>
              </w:rPr>
              <w:t>ecologici</w:t>
            </w:r>
          </w:p>
          <w:p w:rsidR="00DB4F1D" w:rsidRPr="00E15597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B4F1D" w:rsidRPr="00DB4F1D" w:rsidRDefault="00BA6429" w:rsidP="00415A6B">
            <w:pPr>
              <w:jc w:val="center"/>
              <w:rPr>
                <w:rFonts w:ascii="Comic Sans MS" w:hAnsi="Comic Sans MS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115AE8AD" wp14:editId="4D5E7E3A">
                  <wp:extent cx="1143000" cy="866775"/>
                  <wp:effectExtent l="0" t="0" r="0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0F2B" w:rsidRDefault="006D2B97" w:rsidP="00C61502">
      <w:r>
        <w:rPr>
          <w:noProof/>
          <w:lang w:val="it-CH" w:eastAsia="it-CH"/>
        </w:rPr>
        <w:lastRenderedPageBreak/>
        <w:drawing>
          <wp:inline distT="0" distB="0" distL="0" distR="0" wp14:anchorId="58837AAA" wp14:editId="47E846A4">
            <wp:extent cx="9072245" cy="519239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19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DF" w:rsidRDefault="001266DF" w:rsidP="00C61502"/>
    <w:p w:rsidR="001266DF" w:rsidRPr="001266DF" w:rsidRDefault="001266DF" w:rsidP="001266DF">
      <w:pPr>
        <w:jc w:val="center"/>
        <w:rPr>
          <w:rFonts w:ascii="Comic Sans MS" w:hAnsi="Comic Sans MS"/>
        </w:rPr>
      </w:pPr>
      <w:r w:rsidRPr="001266DF">
        <w:rPr>
          <w:rFonts w:ascii="Comic Sans MS" w:hAnsi="Comic Sans MS"/>
        </w:rPr>
        <w:t>https://map.geo.admin.ch</w:t>
      </w:r>
    </w:p>
    <w:sectPr w:rsidR="001266DF" w:rsidRPr="001266DF" w:rsidSect="009C569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9F"/>
    <w:rsid w:val="000824B4"/>
    <w:rsid w:val="00092381"/>
    <w:rsid w:val="001266DF"/>
    <w:rsid w:val="001C2800"/>
    <w:rsid w:val="001E1487"/>
    <w:rsid w:val="002E608C"/>
    <w:rsid w:val="00327B6E"/>
    <w:rsid w:val="003442A1"/>
    <w:rsid w:val="00415A6B"/>
    <w:rsid w:val="004208E6"/>
    <w:rsid w:val="0044614B"/>
    <w:rsid w:val="004C547D"/>
    <w:rsid w:val="00560A94"/>
    <w:rsid w:val="005C03A0"/>
    <w:rsid w:val="0068071D"/>
    <w:rsid w:val="006D2B97"/>
    <w:rsid w:val="0070266D"/>
    <w:rsid w:val="00707CFA"/>
    <w:rsid w:val="00711C2D"/>
    <w:rsid w:val="00716932"/>
    <w:rsid w:val="00826339"/>
    <w:rsid w:val="00905100"/>
    <w:rsid w:val="00913148"/>
    <w:rsid w:val="00995E47"/>
    <w:rsid w:val="009C569F"/>
    <w:rsid w:val="00B14F23"/>
    <w:rsid w:val="00B24B17"/>
    <w:rsid w:val="00BA6429"/>
    <w:rsid w:val="00C61502"/>
    <w:rsid w:val="00CB0247"/>
    <w:rsid w:val="00D00F2B"/>
    <w:rsid w:val="00D84EE3"/>
    <w:rsid w:val="00DB4F1D"/>
    <w:rsid w:val="00FD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EE2CEA"/>
  <w15:docId w15:val="{88F4FAB9-96CD-4F30-B0BC-CDD53845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569F"/>
    <w:pPr>
      <w:keepNext/>
      <w:keepLines/>
      <w:spacing w:after="0" w:line="240" w:lineRule="auto"/>
      <w:jc w:val="center"/>
      <w:outlineLvl w:val="0"/>
    </w:pPr>
    <w:rPr>
      <w:rFonts w:ascii="Comic Sans MS" w:eastAsiaTheme="majorEastAsia" w:hAnsi="Comic Sans MS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C569F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9C569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569F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C569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vacchini.ch/opere/al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h/url?sa=i&amp;rct=j&amp;q=&amp;esrc=s&amp;source=images&amp;cd=&amp;cad=rja&amp;uact=8&amp;ved=0ahUKEwiIpd291PLYAhXF0qQKHbh5D84QjRwIBw&amp;url=https://www.ticino.ch/it/commons/details/Centro-storico-Locarno/3474.html&amp;psig=AOvVaw0ia0Yj_lzMae4W_BWOlUul&amp;ust=1516954074940881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hls-dhs-dss.ch/textes/i/I13751.php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C6245FD7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Windows User</cp:lastModifiedBy>
  <cp:revision>5</cp:revision>
  <dcterms:created xsi:type="dcterms:W3CDTF">2018-05-01T15:43:00Z</dcterms:created>
  <dcterms:modified xsi:type="dcterms:W3CDTF">2018-09-06T14:51:00Z</dcterms:modified>
</cp:coreProperties>
</file>